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3E85" w14:textId="77777777" w:rsidR="009F4753" w:rsidRDefault="009F4753" w:rsidP="009F4753">
      <w:pPr>
        <w:pStyle w:val="NormalWeb"/>
        <w:rPr>
          <w:rFonts w:ascii="Calibri,Bold" w:hAnsi="Calibri,Bold" w:hint="eastAsia"/>
          <w:sz w:val="28"/>
          <w:szCs w:val="28"/>
        </w:rPr>
      </w:pPr>
      <w:r>
        <w:rPr>
          <w:rFonts w:ascii="Calibri,Bold" w:hAnsi="Calibri,Bold"/>
          <w:noProof/>
          <w:sz w:val="28"/>
          <w:szCs w:val="28"/>
          <w:lang w:val="en-US"/>
        </w:rPr>
        <w:drawing>
          <wp:inline distT="0" distB="0" distL="0" distR="0" wp14:anchorId="00EF894D" wp14:editId="0072EFDF">
            <wp:extent cx="4229100" cy="1143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y logo.png"/>
                    <pic:cNvPicPr/>
                  </pic:nvPicPr>
                  <pic:blipFill>
                    <a:blip r:embed="rId6">
                      <a:extLst>
                        <a:ext uri="{28A0092B-C50C-407E-A947-70E740481C1C}">
                          <a14:useLocalDpi xmlns:a14="http://schemas.microsoft.com/office/drawing/2010/main" val="0"/>
                        </a:ext>
                      </a:extLst>
                    </a:blip>
                    <a:stretch>
                      <a:fillRect/>
                    </a:stretch>
                  </pic:blipFill>
                  <pic:spPr>
                    <a:xfrm>
                      <a:off x="0" y="0"/>
                      <a:ext cx="4229100" cy="1143000"/>
                    </a:xfrm>
                    <a:prstGeom prst="rect">
                      <a:avLst/>
                    </a:prstGeom>
                  </pic:spPr>
                </pic:pic>
              </a:graphicData>
            </a:graphic>
          </wp:inline>
        </w:drawing>
      </w:r>
    </w:p>
    <w:p w14:paraId="2D9A4D68" w14:textId="77777777" w:rsidR="009F4753" w:rsidRDefault="009F4753" w:rsidP="009F4753">
      <w:pPr>
        <w:pStyle w:val="NormalWeb"/>
        <w:rPr>
          <w:rFonts w:ascii="Calibri,Bold" w:hAnsi="Calibri,Bold" w:hint="eastAsia"/>
          <w:sz w:val="28"/>
          <w:szCs w:val="28"/>
        </w:rPr>
      </w:pPr>
    </w:p>
    <w:p w14:paraId="13986780" w14:textId="77777777" w:rsidR="009F4753" w:rsidRDefault="009F4753" w:rsidP="009F4753">
      <w:pPr>
        <w:pStyle w:val="NormalWeb"/>
        <w:rPr>
          <w:rFonts w:ascii="Calibri,Bold" w:hAnsi="Calibri,Bold" w:hint="eastAsia"/>
          <w:sz w:val="28"/>
          <w:szCs w:val="28"/>
        </w:rPr>
      </w:pPr>
      <w:r>
        <w:rPr>
          <w:rFonts w:ascii="Calibri,Bold" w:hAnsi="Calibri,Bold"/>
          <w:sz w:val="28"/>
          <w:szCs w:val="28"/>
        </w:rPr>
        <w:t xml:space="preserve">FOOD AND HYGIENE POLICY </w:t>
      </w:r>
    </w:p>
    <w:p w14:paraId="58C74F5F" w14:textId="77777777" w:rsidR="009F4753" w:rsidRDefault="009F4753" w:rsidP="009F4753">
      <w:pPr>
        <w:pStyle w:val="NormalWeb"/>
        <w:rPr>
          <w:rFonts w:ascii="Calibri,Bold" w:hAnsi="Calibri,Bold" w:hint="eastAsia"/>
          <w:sz w:val="28"/>
          <w:szCs w:val="28"/>
        </w:rPr>
      </w:pPr>
    </w:p>
    <w:p w14:paraId="713CE05A" w14:textId="77777777" w:rsidR="009F4753" w:rsidRDefault="009F4753" w:rsidP="009F4753">
      <w:pPr>
        <w:pStyle w:val="NormalWeb"/>
      </w:pPr>
      <w:r>
        <w:rPr>
          <w:rFonts w:ascii="Calibri" w:hAnsi="Calibri"/>
          <w:sz w:val="24"/>
          <w:szCs w:val="24"/>
        </w:rPr>
        <w:t xml:space="preserve">Prepared with reference to; Food Policy in Schools A Strategic Policy Framework for Governing Bodies </w:t>
      </w:r>
    </w:p>
    <w:p w14:paraId="4777CBAA" w14:textId="77777777" w:rsidR="009F4753" w:rsidRDefault="009F4753" w:rsidP="009F4753">
      <w:pPr>
        <w:pStyle w:val="NormalWeb"/>
      </w:pPr>
      <w:r>
        <w:rPr>
          <w:rFonts w:ascii="Calibri" w:hAnsi="Calibri"/>
          <w:sz w:val="24"/>
          <w:szCs w:val="24"/>
        </w:rPr>
        <w:t xml:space="preserve">Food handling, preparation and serving in the classroom – Food Standards agency </w:t>
      </w:r>
    </w:p>
    <w:p w14:paraId="59CD130C" w14:textId="77777777" w:rsidR="009F4753" w:rsidRDefault="009F4753" w:rsidP="009F4753">
      <w:pPr>
        <w:pStyle w:val="NormalWeb"/>
      </w:pPr>
      <w:r>
        <w:rPr>
          <w:rFonts w:ascii="Calibri" w:hAnsi="Calibri"/>
          <w:sz w:val="24"/>
          <w:szCs w:val="24"/>
        </w:rPr>
        <w:t xml:space="preserve">Active, growing children require plenty of wholesome food and regular meals. At The Laurel Farm </w:t>
      </w:r>
      <w:r w:rsidR="00A870D5">
        <w:rPr>
          <w:rFonts w:ascii="Calibri" w:hAnsi="Calibri"/>
          <w:sz w:val="24"/>
          <w:szCs w:val="24"/>
        </w:rPr>
        <w:t>kindergarten</w:t>
      </w:r>
      <w:r>
        <w:rPr>
          <w:rFonts w:ascii="Calibri" w:hAnsi="Calibri"/>
          <w:sz w:val="24"/>
          <w:szCs w:val="24"/>
        </w:rPr>
        <w:t xml:space="preserve">, we believe that we can offer something that will satisfy everyone. We work with our suppliers to make as much use as appropriate of organic, natural food. We ensure that our suppliers are committed to providing best quality and value, with the highest standards of accredited health and safety. </w:t>
      </w:r>
    </w:p>
    <w:p w14:paraId="2B60887B" w14:textId="77777777" w:rsidR="009F4753" w:rsidRDefault="00A870D5" w:rsidP="009F4753">
      <w:pPr>
        <w:pStyle w:val="NormalWeb"/>
      </w:pPr>
      <w:r>
        <w:rPr>
          <w:rFonts w:ascii="Calibri" w:hAnsi="Calibri"/>
          <w:sz w:val="24"/>
          <w:szCs w:val="24"/>
        </w:rPr>
        <w:t>A h</w:t>
      </w:r>
      <w:r w:rsidR="009F4753">
        <w:rPr>
          <w:rFonts w:ascii="Calibri" w:hAnsi="Calibri"/>
          <w:sz w:val="24"/>
          <w:szCs w:val="24"/>
        </w:rPr>
        <w:t xml:space="preserve">ot, homemade vegetarian lunch is available in the kindergarten </w:t>
      </w:r>
      <w:r>
        <w:rPr>
          <w:rFonts w:ascii="Calibri" w:hAnsi="Calibri"/>
          <w:sz w:val="24"/>
          <w:szCs w:val="24"/>
        </w:rPr>
        <w:t>our</w:t>
      </w:r>
      <w:r w:rsidR="009F4753">
        <w:rPr>
          <w:rFonts w:ascii="Calibri" w:hAnsi="Calibri"/>
          <w:sz w:val="24"/>
          <w:szCs w:val="24"/>
        </w:rPr>
        <w:t xml:space="preserve"> meals are prepared using fresh ingredients.</w:t>
      </w:r>
    </w:p>
    <w:p w14:paraId="31609759" w14:textId="77777777" w:rsidR="009F4753" w:rsidRDefault="009F4753" w:rsidP="009F4753">
      <w:pPr>
        <w:pStyle w:val="NormalWeb"/>
        <w:rPr>
          <w:rFonts w:ascii="Calibri" w:hAnsi="Calibri"/>
          <w:sz w:val="24"/>
          <w:szCs w:val="24"/>
        </w:rPr>
      </w:pPr>
      <w:r>
        <w:rPr>
          <w:rFonts w:ascii="Calibri" w:hAnsi="Calibri"/>
          <w:sz w:val="24"/>
          <w:szCs w:val="24"/>
        </w:rPr>
        <w:t>Nursery children get lunch, morning snack of fruit and rice cakes /</w:t>
      </w:r>
      <w:proofErr w:type="gramStart"/>
      <w:r>
        <w:rPr>
          <w:rFonts w:ascii="Calibri" w:hAnsi="Calibri"/>
          <w:sz w:val="24"/>
          <w:szCs w:val="24"/>
        </w:rPr>
        <w:t>oat cakes</w:t>
      </w:r>
      <w:proofErr w:type="gramEnd"/>
      <w:r>
        <w:rPr>
          <w:rFonts w:ascii="Calibri" w:hAnsi="Calibri"/>
          <w:sz w:val="24"/>
          <w:szCs w:val="24"/>
        </w:rPr>
        <w:t xml:space="preserve"> and afternoon tea, this can be any of the following home-made bread, spreads, fruit. </w:t>
      </w:r>
    </w:p>
    <w:p w14:paraId="619B01CE" w14:textId="77777777" w:rsidR="009F4753" w:rsidRDefault="009F4753" w:rsidP="009F4753">
      <w:pPr>
        <w:pStyle w:val="NormalWeb"/>
        <w:rPr>
          <w:rFonts w:ascii="Calibri" w:hAnsi="Calibri"/>
          <w:sz w:val="24"/>
          <w:szCs w:val="24"/>
        </w:rPr>
      </w:pPr>
      <w:r>
        <w:rPr>
          <w:rFonts w:ascii="Calibri,Bold" w:hAnsi="Calibri,Bold"/>
          <w:sz w:val="24"/>
          <w:szCs w:val="24"/>
        </w:rPr>
        <w:t>DRINKING WATER</w:t>
      </w:r>
      <w:r>
        <w:rPr>
          <w:rFonts w:ascii="Calibri,Bold" w:hAnsi="Calibri,Bold"/>
          <w:sz w:val="24"/>
          <w:szCs w:val="24"/>
        </w:rPr>
        <w:br/>
      </w:r>
      <w:r>
        <w:rPr>
          <w:rFonts w:ascii="Calibri" w:hAnsi="Calibri"/>
          <w:sz w:val="24"/>
          <w:szCs w:val="24"/>
        </w:rPr>
        <w:t xml:space="preserve">Drinking water is widely available throughout the nursery and children are </w:t>
      </w:r>
      <w:bookmarkStart w:id="0" w:name="_GoBack"/>
      <w:bookmarkEnd w:id="0"/>
      <w:r w:rsidR="00A870D5">
        <w:rPr>
          <w:rFonts w:ascii="Calibri" w:hAnsi="Calibri"/>
          <w:sz w:val="24"/>
          <w:szCs w:val="24"/>
        </w:rPr>
        <w:t>encouraged</w:t>
      </w:r>
      <w:r>
        <w:rPr>
          <w:rFonts w:ascii="Calibri" w:hAnsi="Calibri"/>
          <w:sz w:val="24"/>
          <w:szCs w:val="24"/>
        </w:rPr>
        <w:t xml:space="preserve"> to drink </w:t>
      </w:r>
      <w:proofErr w:type="gramStart"/>
      <w:r>
        <w:rPr>
          <w:rFonts w:ascii="Calibri" w:hAnsi="Calibri"/>
          <w:sz w:val="24"/>
          <w:szCs w:val="24"/>
        </w:rPr>
        <w:t>few time</w:t>
      </w:r>
      <w:proofErr w:type="gramEnd"/>
      <w:r>
        <w:rPr>
          <w:rFonts w:ascii="Calibri" w:hAnsi="Calibri"/>
          <w:sz w:val="24"/>
          <w:szCs w:val="24"/>
        </w:rPr>
        <w:t xml:space="preserve"> per day.</w:t>
      </w:r>
    </w:p>
    <w:p w14:paraId="12A118D3" w14:textId="77777777" w:rsidR="009F4753" w:rsidRDefault="009F4753" w:rsidP="009F4753">
      <w:pPr>
        <w:pStyle w:val="NormalWeb"/>
      </w:pPr>
      <w:r>
        <w:rPr>
          <w:rFonts w:ascii="Calibri" w:hAnsi="Calibri"/>
          <w:sz w:val="24"/>
          <w:szCs w:val="24"/>
        </w:rPr>
        <w:br/>
      </w:r>
      <w:r>
        <w:rPr>
          <w:rFonts w:ascii="Calibri,Bold" w:hAnsi="Calibri,Bold"/>
          <w:sz w:val="24"/>
          <w:szCs w:val="24"/>
        </w:rPr>
        <w:t xml:space="preserve">ALLERGIES AND SPECIAL DIETARY REQUIREMENTS </w:t>
      </w:r>
    </w:p>
    <w:p w14:paraId="49421A16" w14:textId="77777777" w:rsidR="009F4753" w:rsidRDefault="009F4753" w:rsidP="009F4753">
      <w:pPr>
        <w:pStyle w:val="NormalWeb"/>
        <w:rPr>
          <w:rFonts w:ascii="Calibri" w:hAnsi="Calibri"/>
          <w:sz w:val="24"/>
          <w:szCs w:val="24"/>
        </w:rPr>
      </w:pPr>
      <w:r>
        <w:rPr>
          <w:rFonts w:ascii="Calibri" w:hAnsi="Calibri"/>
          <w:sz w:val="24"/>
          <w:szCs w:val="24"/>
        </w:rPr>
        <w:t xml:space="preserve">Parents of children who have allergies to any food product, or who have special dietary requirements, are asked to make this clear in the medical </w:t>
      </w:r>
      <w:proofErr w:type="gramStart"/>
      <w:r>
        <w:rPr>
          <w:rFonts w:ascii="Calibri" w:hAnsi="Calibri"/>
          <w:sz w:val="24"/>
          <w:szCs w:val="24"/>
        </w:rPr>
        <w:t>questionnaire which</w:t>
      </w:r>
      <w:proofErr w:type="gramEnd"/>
      <w:r>
        <w:rPr>
          <w:rFonts w:ascii="Calibri" w:hAnsi="Calibri"/>
          <w:sz w:val="24"/>
          <w:szCs w:val="24"/>
        </w:rPr>
        <w:t xml:space="preserve"> they complete when their child enters the kindergarten. They should inform the kindergarten at once if their son or daughter subsequently develops an intolerance of any food. </w:t>
      </w:r>
    </w:p>
    <w:p w14:paraId="07EFAA1E" w14:textId="77777777" w:rsidR="009F4753" w:rsidRDefault="009F4753" w:rsidP="009F4753">
      <w:pPr>
        <w:pStyle w:val="NormalWeb"/>
        <w:rPr>
          <w:rFonts w:ascii="Calibri" w:hAnsi="Calibri"/>
          <w:sz w:val="24"/>
          <w:szCs w:val="24"/>
        </w:rPr>
      </w:pPr>
    </w:p>
    <w:p w14:paraId="105DF880" w14:textId="77777777" w:rsidR="009F4753" w:rsidRDefault="009F4753" w:rsidP="009F4753">
      <w:pPr>
        <w:pStyle w:val="NormalWeb"/>
        <w:rPr>
          <w:rFonts w:ascii="Calibri" w:hAnsi="Calibri"/>
          <w:sz w:val="24"/>
          <w:szCs w:val="24"/>
        </w:rPr>
      </w:pPr>
    </w:p>
    <w:p w14:paraId="0012F170" w14:textId="77777777" w:rsidR="009F4753" w:rsidRDefault="009F4753" w:rsidP="009F4753">
      <w:pPr>
        <w:pStyle w:val="NormalWeb"/>
        <w:rPr>
          <w:rFonts w:ascii="Calibri" w:hAnsi="Calibri"/>
          <w:sz w:val="24"/>
          <w:szCs w:val="24"/>
        </w:rPr>
      </w:pPr>
    </w:p>
    <w:p w14:paraId="71C50C3C" w14:textId="77777777" w:rsidR="009F4753" w:rsidRDefault="009F4753" w:rsidP="009F4753">
      <w:pPr>
        <w:pStyle w:val="NormalWeb"/>
      </w:pPr>
      <w:r>
        <w:rPr>
          <w:rFonts w:ascii="Calibri,Bold" w:hAnsi="Calibri,Bold"/>
          <w:sz w:val="24"/>
          <w:szCs w:val="24"/>
        </w:rPr>
        <w:t xml:space="preserve">HEALTH AND SAFETY </w:t>
      </w:r>
    </w:p>
    <w:p w14:paraId="2F733CA1" w14:textId="77777777" w:rsidR="009F4753" w:rsidRDefault="009F4753" w:rsidP="009F4753">
      <w:pPr>
        <w:pStyle w:val="NormalWeb"/>
      </w:pPr>
      <w:r>
        <w:rPr>
          <w:rFonts w:ascii="Calibri" w:hAnsi="Calibri"/>
          <w:sz w:val="24"/>
          <w:szCs w:val="24"/>
        </w:rPr>
        <w:t xml:space="preserve">We recognise that compliance with health and safety is fundamental to any catering operation. We attach the highest importance to ensuring that we are compliant with EU and UK legislation at all times. Overall responsibility for the catering function (including health and safety) lies with the Head Teacher. </w:t>
      </w:r>
    </w:p>
    <w:p w14:paraId="72E9C414" w14:textId="77777777" w:rsidR="009F4753" w:rsidRDefault="009F4753" w:rsidP="009F4753">
      <w:pPr>
        <w:pStyle w:val="NormalWeb"/>
      </w:pPr>
      <w:r>
        <w:rPr>
          <w:rFonts w:ascii="Calibri" w:hAnsi="Calibri"/>
          <w:sz w:val="24"/>
          <w:szCs w:val="24"/>
        </w:rPr>
        <w:t xml:space="preserve">All of our food staff </w:t>
      </w:r>
      <w:proofErr w:type="gramStart"/>
      <w:r>
        <w:rPr>
          <w:rFonts w:ascii="Calibri" w:hAnsi="Calibri"/>
          <w:sz w:val="24"/>
          <w:szCs w:val="24"/>
        </w:rPr>
        <w:t>have</w:t>
      </w:r>
      <w:proofErr w:type="gramEnd"/>
      <w:r>
        <w:rPr>
          <w:rFonts w:ascii="Calibri" w:hAnsi="Calibri"/>
          <w:sz w:val="24"/>
          <w:szCs w:val="24"/>
        </w:rPr>
        <w:t xml:space="preserve"> Food and Hygiene certificates. Our kitchen complies with all relevant Health and Safety requirements and we have a Hygiene rating of 5. </w:t>
      </w:r>
    </w:p>
    <w:p w14:paraId="0D141A12" w14:textId="77777777" w:rsidR="009F4753" w:rsidRDefault="009F4753" w:rsidP="009F4753">
      <w:pPr>
        <w:pStyle w:val="NormalWeb"/>
      </w:pPr>
      <w:r>
        <w:rPr>
          <w:rFonts w:ascii="Calibri,Bold" w:hAnsi="Calibri,Bold"/>
          <w:sz w:val="24"/>
          <w:szCs w:val="24"/>
        </w:rPr>
        <w:t xml:space="preserve">MANAGEMENT OF FOOD SAFETY </w:t>
      </w:r>
    </w:p>
    <w:p w14:paraId="5738E01B" w14:textId="77777777" w:rsidR="009F4753" w:rsidRDefault="009F4753" w:rsidP="009F4753">
      <w:pPr>
        <w:pStyle w:val="NormalWeb"/>
      </w:pPr>
      <w:r>
        <w:rPr>
          <w:rFonts w:ascii="Calibri" w:hAnsi="Calibri"/>
          <w:sz w:val="24"/>
          <w:szCs w:val="24"/>
        </w:rPr>
        <w:t xml:space="preserve">In managing food safety, Laurel Farm Kindergarten will: </w:t>
      </w:r>
    </w:p>
    <w:p w14:paraId="3BFA5529" w14:textId="77777777" w:rsidR="009F4753" w:rsidRDefault="009F4753" w:rsidP="009F4753">
      <w:pPr>
        <w:pStyle w:val="NormalWeb"/>
      </w:pPr>
      <w:r>
        <w:rPr>
          <w:rFonts w:ascii="Calibri,Bold" w:hAnsi="Calibri,Bold"/>
          <w:sz w:val="24"/>
          <w:szCs w:val="24"/>
        </w:rPr>
        <w:t xml:space="preserve">Staff Training </w:t>
      </w:r>
    </w:p>
    <w:p w14:paraId="0DA1C836" w14:textId="77777777" w:rsidR="009F4753" w:rsidRDefault="009F4753" w:rsidP="009F4753">
      <w:pPr>
        <w:pStyle w:val="NormalWeb"/>
        <w:numPr>
          <w:ilvl w:val="0"/>
          <w:numId w:val="1"/>
        </w:numPr>
        <w:rPr>
          <w:rFonts w:ascii="Calibri" w:hAnsi="Calibri"/>
          <w:sz w:val="24"/>
          <w:szCs w:val="24"/>
        </w:rPr>
      </w:pPr>
      <w:r>
        <w:rPr>
          <w:rFonts w:ascii="Calibri" w:hAnsi="Calibri"/>
          <w:sz w:val="24"/>
          <w:szCs w:val="24"/>
        </w:rPr>
        <w:t xml:space="preserve">Require all staff that </w:t>
      </w:r>
      <w:proofErr w:type="gramStart"/>
      <w:r>
        <w:rPr>
          <w:rFonts w:ascii="Calibri" w:hAnsi="Calibri"/>
          <w:sz w:val="24"/>
          <w:szCs w:val="24"/>
        </w:rPr>
        <w:t>assist</w:t>
      </w:r>
      <w:proofErr w:type="gramEnd"/>
      <w:r>
        <w:rPr>
          <w:rFonts w:ascii="Calibri" w:hAnsi="Calibri"/>
          <w:sz w:val="24"/>
          <w:szCs w:val="24"/>
        </w:rPr>
        <w:t xml:space="preserve"> with food preparation to possess a basic food hygiene certificate. </w:t>
      </w:r>
    </w:p>
    <w:p w14:paraId="128A6995" w14:textId="77777777" w:rsidR="009F4753" w:rsidRDefault="009F4753" w:rsidP="009F4753">
      <w:pPr>
        <w:pStyle w:val="NormalWeb"/>
        <w:numPr>
          <w:ilvl w:val="0"/>
          <w:numId w:val="1"/>
        </w:numPr>
        <w:rPr>
          <w:rFonts w:ascii="Calibri" w:hAnsi="Calibri"/>
          <w:sz w:val="24"/>
          <w:szCs w:val="24"/>
        </w:rPr>
      </w:pPr>
      <w:r>
        <w:rPr>
          <w:rFonts w:ascii="Calibri" w:hAnsi="Calibri"/>
          <w:sz w:val="24"/>
          <w:szCs w:val="24"/>
        </w:rPr>
        <w:t xml:space="preserve">Ensure that all appropriate staff have clearly allocated responsibilities, which they understand </w:t>
      </w:r>
    </w:p>
    <w:p w14:paraId="630121D0" w14:textId="77777777" w:rsidR="009F4753" w:rsidRDefault="009F4753" w:rsidP="009F4753">
      <w:pPr>
        <w:pStyle w:val="NormalWeb"/>
        <w:numPr>
          <w:ilvl w:val="0"/>
          <w:numId w:val="1"/>
        </w:numPr>
        <w:rPr>
          <w:rFonts w:ascii="Calibri" w:hAnsi="Calibri"/>
          <w:sz w:val="24"/>
          <w:szCs w:val="24"/>
        </w:rPr>
      </w:pPr>
      <w:r>
        <w:rPr>
          <w:rFonts w:ascii="Calibri" w:hAnsi="Calibri"/>
          <w:sz w:val="24"/>
          <w:szCs w:val="24"/>
        </w:rPr>
        <w:t xml:space="preserve">Maintain records of training. </w:t>
      </w:r>
    </w:p>
    <w:p w14:paraId="3D7B1A9B" w14:textId="77777777" w:rsidR="009F4753" w:rsidRDefault="009F4753" w:rsidP="009F4753">
      <w:pPr>
        <w:pStyle w:val="NormalWeb"/>
        <w:ind w:left="720"/>
        <w:rPr>
          <w:rFonts w:ascii="Calibri" w:hAnsi="Calibri"/>
          <w:sz w:val="24"/>
          <w:szCs w:val="24"/>
        </w:rPr>
      </w:pPr>
      <w:r>
        <w:rPr>
          <w:rFonts w:ascii="Calibri,Bold" w:hAnsi="Calibri,Bold"/>
          <w:sz w:val="24"/>
          <w:szCs w:val="24"/>
        </w:rPr>
        <w:t xml:space="preserve">Staff Uniforms and Personal Hygiene </w:t>
      </w:r>
    </w:p>
    <w:p w14:paraId="36B87152" w14:textId="77777777" w:rsidR="009F4753" w:rsidRDefault="009F4753" w:rsidP="009F4753">
      <w:pPr>
        <w:pStyle w:val="NormalWeb"/>
        <w:numPr>
          <w:ilvl w:val="0"/>
          <w:numId w:val="2"/>
        </w:numPr>
        <w:rPr>
          <w:rFonts w:ascii="Calibri" w:hAnsi="Calibri"/>
          <w:sz w:val="24"/>
          <w:szCs w:val="24"/>
        </w:rPr>
      </w:pPr>
      <w:r>
        <w:rPr>
          <w:rFonts w:ascii="Calibri" w:hAnsi="Calibri"/>
          <w:sz w:val="24"/>
          <w:szCs w:val="24"/>
        </w:rPr>
        <w:t xml:space="preserve">Ensure that all staff </w:t>
      </w:r>
      <w:proofErr w:type="gramStart"/>
      <w:r>
        <w:rPr>
          <w:rFonts w:ascii="Calibri" w:hAnsi="Calibri"/>
          <w:sz w:val="24"/>
          <w:szCs w:val="24"/>
        </w:rPr>
        <w:t>wear</w:t>
      </w:r>
      <w:proofErr w:type="gramEnd"/>
      <w:r>
        <w:rPr>
          <w:rFonts w:ascii="Calibri" w:hAnsi="Calibri"/>
          <w:sz w:val="24"/>
          <w:szCs w:val="24"/>
        </w:rPr>
        <w:t xml:space="preserve"> their appropriate protective clothing, at all times when they are in areas where food is prepared and served. </w:t>
      </w:r>
    </w:p>
    <w:p w14:paraId="5CE0156D" w14:textId="77777777" w:rsidR="009F4753" w:rsidRDefault="009F4753" w:rsidP="009F4753">
      <w:pPr>
        <w:pStyle w:val="NormalWeb"/>
        <w:numPr>
          <w:ilvl w:val="0"/>
          <w:numId w:val="2"/>
        </w:numPr>
        <w:rPr>
          <w:rFonts w:ascii="Calibri" w:hAnsi="Calibri"/>
          <w:sz w:val="24"/>
          <w:szCs w:val="24"/>
        </w:rPr>
      </w:pPr>
      <w:r>
        <w:rPr>
          <w:rFonts w:ascii="Calibri" w:hAnsi="Calibri"/>
          <w:sz w:val="24"/>
          <w:szCs w:val="24"/>
        </w:rPr>
        <w:t xml:space="preserve">Ensure compliance with the </w:t>
      </w:r>
      <w:proofErr w:type="gramStart"/>
      <w:r>
        <w:rPr>
          <w:rFonts w:ascii="Calibri" w:hAnsi="Calibri"/>
          <w:sz w:val="24"/>
          <w:szCs w:val="24"/>
        </w:rPr>
        <w:t>hand-washing</w:t>
      </w:r>
      <w:proofErr w:type="gramEnd"/>
      <w:r>
        <w:rPr>
          <w:rFonts w:ascii="Calibri" w:hAnsi="Calibri"/>
          <w:sz w:val="24"/>
          <w:szCs w:val="24"/>
        </w:rPr>
        <w:t xml:space="preserve"> or hand cleansing regime at all times. </w:t>
      </w:r>
    </w:p>
    <w:p w14:paraId="1BA2F11C" w14:textId="77777777" w:rsidR="009F4753" w:rsidRDefault="009F4753" w:rsidP="009F4753">
      <w:pPr>
        <w:pStyle w:val="NormalWeb"/>
        <w:ind w:left="720"/>
        <w:rPr>
          <w:rFonts w:ascii="Calibri" w:hAnsi="Calibri"/>
          <w:sz w:val="24"/>
          <w:szCs w:val="24"/>
        </w:rPr>
      </w:pPr>
      <w:r>
        <w:rPr>
          <w:rFonts w:ascii="Calibri,Bold" w:hAnsi="Calibri,Bold"/>
          <w:sz w:val="24"/>
          <w:szCs w:val="24"/>
        </w:rPr>
        <w:t xml:space="preserve">Food Preparation, Serving and Consumption </w:t>
      </w:r>
    </w:p>
    <w:p w14:paraId="550871F9" w14:textId="77777777" w:rsidR="009F4753" w:rsidRDefault="009F4753" w:rsidP="009F4753">
      <w:pPr>
        <w:pStyle w:val="NormalWeb"/>
        <w:numPr>
          <w:ilvl w:val="0"/>
          <w:numId w:val="4"/>
        </w:numPr>
        <w:rPr>
          <w:rFonts w:ascii="Calibri" w:hAnsi="Calibri"/>
          <w:sz w:val="24"/>
          <w:szCs w:val="24"/>
        </w:rPr>
      </w:pPr>
      <w:r>
        <w:rPr>
          <w:rFonts w:ascii="Calibri" w:hAnsi="Calibri"/>
          <w:sz w:val="24"/>
          <w:szCs w:val="24"/>
        </w:rPr>
        <w:t xml:space="preserve">Inspect all areas where food is prepared, served and consumed for cleanliness and hygiene at both the start and end of every meal. </w:t>
      </w:r>
    </w:p>
    <w:p w14:paraId="40093D24" w14:textId="77777777" w:rsidR="009F4753" w:rsidRDefault="009F4753" w:rsidP="009F4753">
      <w:pPr>
        <w:pStyle w:val="NormalWeb"/>
        <w:numPr>
          <w:ilvl w:val="0"/>
          <w:numId w:val="4"/>
        </w:numPr>
        <w:rPr>
          <w:rFonts w:ascii="Calibri" w:hAnsi="Calibri"/>
          <w:sz w:val="24"/>
          <w:szCs w:val="24"/>
        </w:rPr>
      </w:pPr>
      <w:r>
        <w:rPr>
          <w:rFonts w:ascii="Calibri" w:hAnsi="Calibri"/>
          <w:sz w:val="24"/>
          <w:szCs w:val="24"/>
        </w:rPr>
        <w:t xml:space="preserve">Monitor the dining room, counters, for dirty plates, cutlery </w:t>
      </w:r>
      <w:proofErr w:type="spellStart"/>
      <w:r>
        <w:rPr>
          <w:rFonts w:ascii="Calibri" w:hAnsi="Calibri"/>
          <w:sz w:val="24"/>
          <w:szCs w:val="24"/>
        </w:rPr>
        <w:t>etc</w:t>
      </w:r>
      <w:proofErr w:type="spellEnd"/>
      <w:r>
        <w:rPr>
          <w:rFonts w:ascii="Calibri" w:hAnsi="Calibri"/>
          <w:sz w:val="24"/>
          <w:szCs w:val="24"/>
        </w:rPr>
        <w:t xml:space="preserve">, together with the containers/bins for waste food throughout the service of every meal. </w:t>
      </w:r>
    </w:p>
    <w:p w14:paraId="3D7B6632" w14:textId="77777777" w:rsidR="009F4753" w:rsidRDefault="009F4753" w:rsidP="009F4753">
      <w:pPr>
        <w:pStyle w:val="NormalWeb"/>
        <w:numPr>
          <w:ilvl w:val="0"/>
          <w:numId w:val="4"/>
        </w:numPr>
        <w:rPr>
          <w:rFonts w:ascii="Calibri" w:hAnsi="Calibri"/>
          <w:sz w:val="24"/>
          <w:szCs w:val="24"/>
        </w:rPr>
      </w:pPr>
      <w:r>
        <w:rPr>
          <w:rFonts w:ascii="Calibri" w:hAnsi="Calibri"/>
          <w:sz w:val="24"/>
          <w:szCs w:val="24"/>
        </w:rPr>
        <w:t xml:space="preserve">Ensure that all spills are dealt with promptly and safely. If necessary, cordon off areas of the floor that have become slippery. </w:t>
      </w:r>
    </w:p>
    <w:p w14:paraId="420C5705" w14:textId="77777777" w:rsidR="009F4753" w:rsidRDefault="009F4753" w:rsidP="009F4753">
      <w:pPr>
        <w:pStyle w:val="NormalWeb"/>
      </w:pPr>
      <w:r>
        <w:rPr>
          <w:rFonts w:ascii="Times New Roman" w:hAnsi="Times New Roman"/>
          <w:sz w:val="24"/>
          <w:szCs w:val="24"/>
        </w:rPr>
        <w:t>2</w:t>
      </w:r>
    </w:p>
    <w:p w14:paraId="6E731FE6" w14:textId="77777777" w:rsidR="009F4753" w:rsidRDefault="009F4753" w:rsidP="009F4753">
      <w:pPr>
        <w:pStyle w:val="NormalWeb"/>
      </w:pPr>
      <w:r>
        <w:rPr>
          <w:rFonts w:ascii="Calibri,Bold" w:hAnsi="Calibri,Bold"/>
          <w:sz w:val="24"/>
          <w:szCs w:val="24"/>
        </w:rPr>
        <w:t xml:space="preserve">Purchasing and Checking Stock </w:t>
      </w:r>
    </w:p>
    <w:p w14:paraId="519BA687" w14:textId="77777777" w:rsidR="009F4753" w:rsidRDefault="009F4753" w:rsidP="009F4753">
      <w:pPr>
        <w:pStyle w:val="NormalWeb"/>
        <w:numPr>
          <w:ilvl w:val="0"/>
          <w:numId w:val="5"/>
        </w:numPr>
        <w:rPr>
          <w:rFonts w:ascii="Calibri" w:hAnsi="Calibri"/>
          <w:sz w:val="24"/>
          <w:szCs w:val="24"/>
        </w:rPr>
      </w:pPr>
      <w:r>
        <w:rPr>
          <w:rFonts w:ascii="Calibri" w:hAnsi="Calibri"/>
          <w:sz w:val="24"/>
          <w:szCs w:val="24"/>
        </w:rPr>
        <w:t xml:space="preserve">Ensure that food supplies are only purchased from a reliable and authorised source. </w:t>
      </w:r>
    </w:p>
    <w:p w14:paraId="5B505924" w14:textId="77777777" w:rsidR="009F4753" w:rsidRDefault="009F4753" w:rsidP="009F4753">
      <w:pPr>
        <w:pStyle w:val="NormalWeb"/>
        <w:numPr>
          <w:ilvl w:val="0"/>
          <w:numId w:val="5"/>
        </w:numPr>
        <w:rPr>
          <w:rFonts w:ascii="Calibri" w:hAnsi="Calibri"/>
          <w:sz w:val="24"/>
          <w:szCs w:val="24"/>
        </w:rPr>
      </w:pPr>
      <w:r>
        <w:rPr>
          <w:rFonts w:ascii="Calibri" w:hAnsi="Calibri"/>
          <w:sz w:val="24"/>
          <w:szCs w:val="24"/>
        </w:rPr>
        <w:t xml:space="preserve">Check all that all supplies used are in date and undamaged. </w:t>
      </w:r>
    </w:p>
    <w:p w14:paraId="34789A96" w14:textId="77777777" w:rsidR="009F4753" w:rsidRDefault="009F4753" w:rsidP="009F4753">
      <w:pPr>
        <w:pStyle w:val="NormalWeb"/>
        <w:numPr>
          <w:ilvl w:val="0"/>
          <w:numId w:val="5"/>
        </w:numPr>
        <w:rPr>
          <w:rFonts w:ascii="Calibri" w:hAnsi="Calibri"/>
          <w:sz w:val="24"/>
          <w:szCs w:val="24"/>
        </w:rPr>
      </w:pPr>
      <w:r>
        <w:rPr>
          <w:rFonts w:ascii="Calibri" w:hAnsi="Calibri"/>
          <w:sz w:val="24"/>
          <w:szCs w:val="24"/>
        </w:rPr>
        <w:t xml:space="preserve">Check that stock is properly stored as soon as it arrives. </w:t>
      </w:r>
    </w:p>
    <w:p w14:paraId="11CF4489" w14:textId="77777777" w:rsidR="009F4753" w:rsidRDefault="009F4753" w:rsidP="009F4753">
      <w:pPr>
        <w:pStyle w:val="NormalWeb"/>
        <w:ind w:left="720"/>
        <w:rPr>
          <w:rFonts w:ascii="Calibri" w:hAnsi="Calibri"/>
          <w:sz w:val="24"/>
          <w:szCs w:val="24"/>
        </w:rPr>
      </w:pPr>
      <w:r>
        <w:rPr>
          <w:rFonts w:ascii="Calibri,Bold" w:hAnsi="Calibri,Bold"/>
          <w:sz w:val="24"/>
          <w:szCs w:val="24"/>
        </w:rPr>
        <w:t xml:space="preserve">Equipment </w:t>
      </w:r>
    </w:p>
    <w:p w14:paraId="5784FFA7" w14:textId="77777777" w:rsidR="009F4753" w:rsidRDefault="009F4753" w:rsidP="009F4753">
      <w:pPr>
        <w:pStyle w:val="NormalWeb"/>
        <w:numPr>
          <w:ilvl w:val="0"/>
          <w:numId w:val="6"/>
        </w:numPr>
        <w:rPr>
          <w:rFonts w:ascii="Calibri" w:hAnsi="Calibri"/>
          <w:sz w:val="24"/>
          <w:szCs w:val="24"/>
        </w:rPr>
      </w:pPr>
      <w:r>
        <w:rPr>
          <w:rFonts w:ascii="Calibri" w:hAnsi="Calibri"/>
          <w:sz w:val="24"/>
          <w:szCs w:val="24"/>
        </w:rPr>
        <w:t xml:space="preserve">Report all equipment failure to the </w:t>
      </w:r>
      <w:proofErr w:type="gramStart"/>
      <w:r>
        <w:rPr>
          <w:rFonts w:ascii="Calibri" w:hAnsi="Calibri"/>
          <w:sz w:val="24"/>
          <w:szCs w:val="24"/>
        </w:rPr>
        <w:t>kindergarten  manager</w:t>
      </w:r>
      <w:proofErr w:type="gramEnd"/>
      <w:r>
        <w:rPr>
          <w:rFonts w:ascii="Calibri" w:hAnsi="Calibri"/>
          <w:sz w:val="24"/>
          <w:szCs w:val="24"/>
        </w:rPr>
        <w:t xml:space="preserve"> as soon as it is discovered. </w:t>
      </w:r>
    </w:p>
    <w:p w14:paraId="2450993D" w14:textId="77777777" w:rsidR="009F4753" w:rsidRDefault="009F4753" w:rsidP="009F4753">
      <w:pPr>
        <w:pStyle w:val="NormalWeb"/>
        <w:numPr>
          <w:ilvl w:val="0"/>
          <w:numId w:val="6"/>
        </w:numPr>
        <w:rPr>
          <w:rFonts w:ascii="Calibri" w:hAnsi="Calibri"/>
          <w:sz w:val="24"/>
          <w:szCs w:val="24"/>
        </w:rPr>
      </w:pPr>
      <w:r>
        <w:rPr>
          <w:rFonts w:ascii="Calibri" w:hAnsi="Calibri"/>
          <w:sz w:val="24"/>
          <w:szCs w:val="24"/>
        </w:rPr>
        <w:t xml:space="preserve">Ensure all chopping boards, surfaces are not worn or broken </w:t>
      </w:r>
    </w:p>
    <w:p w14:paraId="43137E65" w14:textId="77777777" w:rsidR="009F4753" w:rsidRDefault="009F4753" w:rsidP="009F4753">
      <w:pPr>
        <w:pStyle w:val="NormalWeb"/>
        <w:numPr>
          <w:ilvl w:val="0"/>
          <w:numId w:val="6"/>
        </w:numPr>
        <w:rPr>
          <w:rFonts w:ascii="Calibri" w:hAnsi="Calibri"/>
          <w:sz w:val="24"/>
          <w:szCs w:val="24"/>
        </w:rPr>
      </w:pPr>
      <w:r>
        <w:rPr>
          <w:rFonts w:ascii="Calibri" w:hAnsi="Calibri"/>
          <w:sz w:val="24"/>
          <w:szCs w:val="24"/>
        </w:rPr>
        <w:t xml:space="preserve">Do not use chipped crockery, always ensure all items are clean </w:t>
      </w:r>
    </w:p>
    <w:p w14:paraId="5DE4BC3C" w14:textId="77777777" w:rsidR="009F4753" w:rsidRDefault="009F4753" w:rsidP="009F4753">
      <w:pPr>
        <w:pStyle w:val="NormalWeb"/>
        <w:ind w:left="720"/>
        <w:rPr>
          <w:rFonts w:ascii="Calibri" w:hAnsi="Calibri"/>
          <w:sz w:val="24"/>
          <w:szCs w:val="24"/>
        </w:rPr>
      </w:pPr>
      <w:r>
        <w:rPr>
          <w:rFonts w:ascii="Calibri,Bold" w:hAnsi="Calibri,Bold"/>
          <w:sz w:val="24"/>
          <w:szCs w:val="24"/>
        </w:rPr>
        <w:t xml:space="preserve">First Aid </w:t>
      </w:r>
    </w:p>
    <w:p w14:paraId="2B1637F1" w14:textId="77777777" w:rsidR="009F4753" w:rsidRDefault="009F4753" w:rsidP="009F4753">
      <w:pPr>
        <w:pStyle w:val="NormalWeb"/>
        <w:ind w:left="720"/>
        <w:rPr>
          <w:rFonts w:ascii="Calibri" w:hAnsi="Calibri"/>
          <w:sz w:val="24"/>
          <w:szCs w:val="24"/>
        </w:rPr>
      </w:pPr>
      <w:r>
        <w:rPr>
          <w:rFonts w:ascii="Calibri" w:hAnsi="Calibri"/>
          <w:sz w:val="24"/>
          <w:szCs w:val="24"/>
        </w:rPr>
        <w:t xml:space="preserve">• Ensure that the kitchen first aid box is kept fully stocked in accordance with professional recommendations. </w:t>
      </w:r>
    </w:p>
    <w:p w14:paraId="0E6CF2D8" w14:textId="77777777" w:rsidR="009F4753" w:rsidRDefault="009F4753" w:rsidP="009F4753">
      <w:pPr>
        <w:pStyle w:val="NormalWeb"/>
        <w:ind w:left="720"/>
        <w:rPr>
          <w:rFonts w:ascii="Calibri" w:hAnsi="Calibri"/>
          <w:sz w:val="24"/>
          <w:szCs w:val="24"/>
        </w:rPr>
      </w:pPr>
      <w:r>
        <w:rPr>
          <w:rFonts w:ascii="Calibri,Bold" w:hAnsi="Calibri,Bold"/>
          <w:sz w:val="24"/>
          <w:szCs w:val="24"/>
        </w:rPr>
        <w:t xml:space="preserve">Signage </w:t>
      </w:r>
    </w:p>
    <w:p w14:paraId="04ACF73A" w14:textId="77777777" w:rsidR="009F4753" w:rsidRDefault="009F4753" w:rsidP="009F4753">
      <w:pPr>
        <w:pStyle w:val="NormalWeb"/>
      </w:pPr>
      <w:r>
        <w:rPr>
          <w:rFonts w:ascii="Calibri" w:hAnsi="Calibri"/>
          <w:sz w:val="24"/>
          <w:szCs w:val="24"/>
        </w:rPr>
        <w:t xml:space="preserve">• Display the appropriate First Aid sign </w:t>
      </w:r>
    </w:p>
    <w:p w14:paraId="7A952CBB" w14:textId="77777777" w:rsidR="009F4753" w:rsidRDefault="009F4753" w:rsidP="009F4753">
      <w:pPr>
        <w:pStyle w:val="NormalWeb"/>
      </w:pPr>
      <w:r>
        <w:rPr>
          <w:rFonts w:ascii="Calibri,Bold" w:hAnsi="Calibri,Bold"/>
          <w:sz w:val="24"/>
          <w:szCs w:val="24"/>
        </w:rPr>
        <w:t xml:space="preserve">Waste Disposal </w:t>
      </w:r>
    </w:p>
    <w:p w14:paraId="47E1F8C5" w14:textId="77777777" w:rsidR="009F4753" w:rsidRDefault="009F4753" w:rsidP="009F4753">
      <w:pPr>
        <w:pStyle w:val="NormalWeb"/>
      </w:pPr>
      <w:r>
        <w:rPr>
          <w:rFonts w:ascii="Calibri" w:hAnsi="Calibri"/>
          <w:sz w:val="24"/>
          <w:szCs w:val="24"/>
        </w:rPr>
        <w:t xml:space="preserve">• Arrange the hygienic disposal of waste in accordance with recommended practice. </w:t>
      </w:r>
    </w:p>
    <w:p w14:paraId="43117AB4" w14:textId="77777777" w:rsidR="009F4753" w:rsidRDefault="009F4753" w:rsidP="009F4753">
      <w:pPr>
        <w:pStyle w:val="NormalWeb"/>
      </w:pPr>
      <w:r>
        <w:rPr>
          <w:rFonts w:ascii="Calibri" w:hAnsi="Calibri"/>
          <w:sz w:val="24"/>
          <w:szCs w:val="24"/>
        </w:rPr>
        <w:t xml:space="preserve">This policy will be reviewed (and if necessary revised with the approval of the Laurel Farm </w:t>
      </w:r>
      <w:proofErr w:type="gramStart"/>
      <w:r>
        <w:rPr>
          <w:rFonts w:ascii="Calibri" w:hAnsi="Calibri"/>
          <w:sz w:val="24"/>
          <w:szCs w:val="24"/>
        </w:rPr>
        <w:t>Kindergarten  Team</w:t>
      </w:r>
      <w:proofErr w:type="gramEnd"/>
      <w:r>
        <w:rPr>
          <w:rFonts w:ascii="Calibri" w:hAnsi="Calibri"/>
          <w:sz w:val="24"/>
          <w:szCs w:val="24"/>
        </w:rPr>
        <w:t xml:space="preserve">) on an annual basis. </w:t>
      </w:r>
    </w:p>
    <w:p w14:paraId="109D1CC4" w14:textId="77777777" w:rsidR="009F4753" w:rsidRDefault="009F4753" w:rsidP="009F4753">
      <w:pPr>
        <w:pStyle w:val="NormalWeb"/>
      </w:pPr>
      <w:r>
        <w:rPr>
          <w:rFonts w:ascii="Calibri,Bold" w:hAnsi="Calibri,Bold"/>
          <w:sz w:val="24"/>
          <w:szCs w:val="24"/>
        </w:rPr>
        <w:t xml:space="preserve">Issue date </w:t>
      </w:r>
    </w:p>
    <w:p w14:paraId="766548B7" w14:textId="77777777" w:rsidR="009F4753" w:rsidRDefault="009F4753" w:rsidP="009F4753">
      <w:pPr>
        <w:pStyle w:val="NormalWeb"/>
      </w:pPr>
      <w:r>
        <w:rPr>
          <w:rFonts w:ascii="Calibri" w:hAnsi="Calibri"/>
          <w:sz w:val="24"/>
          <w:szCs w:val="24"/>
        </w:rPr>
        <w:t>This policy takes effect from March 20147</w:t>
      </w:r>
    </w:p>
    <w:p w14:paraId="26A3998E" w14:textId="77777777" w:rsidR="009F4753" w:rsidRDefault="009F4753" w:rsidP="009F4753">
      <w:pPr>
        <w:pStyle w:val="NormalWeb"/>
      </w:pPr>
      <w:r>
        <w:rPr>
          <w:rFonts w:ascii="Calibri,Bold" w:hAnsi="Calibri,Bold"/>
          <w:sz w:val="24"/>
          <w:szCs w:val="24"/>
        </w:rPr>
        <w:t xml:space="preserve">Review date </w:t>
      </w:r>
    </w:p>
    <w:p w14:paraId="6D46A6D6" w14:textId="77777777" w:rsidR="009F4753" w:rsidRDefault="009F4753" w:rsidP="009F4753">
      <w:pPr>
        <w:pStyle w:val="NormalWeb"/>
      </w:pPr>
      <w:r>
        <w:rPr>
          <w:rFonts w:ascii="Calibri" w:hAnsi="Calibri"/>
          <w:sz w:val="24"/>
          <w:szCs w:val="24"/>
        </w:rPr>
        <w:t xml:space="preserve">This policy will be reviewed and revised by the school manager on an annual basis. </w:t>
      </w:r>
    </w:p>
    <w:p w14:paraId="4A7B602B" w14:textId="77777777" w:rsidR="00CF4B4E" w:rsidRDefault="00A870D5">
      <w:r>
        <w:t>Updated September 2017 by Dominika Baran</w:t>
      </w:r>
    </w:p>
    <w:p w14:paraId="7A253858" w14:textId="77777777" w:rsidR="00A870D5" w:rsidRDefault="00A870D5">
      <w:r>
        <w:t xml:space="preserve">Net update September 2018 </w:t>
      </w:r>
    </w:p>
    <w:sectPr w:rsidR="00A870D5" w:rsidSect="00CF4B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959"/>
    <w:multiLevelType w:val="multilevel"/>
    <w:tmpl w:val="9352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116030"/>
    <w:multiLevelType w:val="multilevel"/>
    <w:tmpl w:val="94AA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611679"/>
    <w:multiLevelType w:val="multilevel"/>
    <w:tmpl w:val="B22C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4E504E"/>
    <w:multiLevelType w:val="multilevel"/>
    <w:tmpl w:val="FE94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65144F"/>
    <w:multiLevelType w:val="multilevel"/>
    <w:tmpl w:val="8B1C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5A10E9"/>
    <w:multiLevelType w:val="multilevel"/>
    <w:tmpl w:val="CADC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53"/>
    <w:rsid w:val="009F4753"/>
    <w:rsid w:val="00A870D5"/>
    <w:rsid w:val="00CF4B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6D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75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F4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7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75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F4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7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54013">
      <w:bodyDiv w:val="1"/>
      <w:marLeft w:val="0"/>
      <w:marRight w:val="0"/>
      <w:marTop w:val="0"/>
      <w:marBottom w:val="0"/>
      <w:divBdr>
        <w:top w:val="none" w:sz="0" w:space="0" w:color="auto"/>
        <w:left w:val="none" w:sz="0" w:space="0" w:color="auto"/>
        <w:bottom w:val="none" w:sz="0" w:space="0" w:color="auto"/>
        <w:right w:val="none" w:sz="0" w:space="0" w:color="auto"/>
      </w:divBdr>
      <w:divsChild>
        <w:div w:id="642665046">
          <w:marLeft w:val="0"/>
          <w:marRight w:val="0"/>
          <w:marTop w:val="0"/>
          <w:marBottom w:val="0"/>
          <w:divBdr>
            <w:top w:val="none" w:sz="0" w:space="0" w:color="auto"/>
            <w:left w:val="none" w:sz="0" w:space="0" w:color="auto"/>
            <w:bottom w:val="none" w:sz="0" w:space="0" w:color="auto"/>
            <w:right w:val="none" w:sz="0" w:space="0" w:color="auto"/>
          </w:divBdr>
          <w:divsChild>
            <w:div w:id="1270242488">
              <w:marLeft w:val="0"/>
              <w:marRight w:val="0"/>
              <w:marTop w:val="0"/>
              <w:marBottom w:val="0"/>
              <w:divBdr>
                <w:top w:val="none" w:sz="0" w:space="0" w:color="auto"/>
                <w:left w:val="none" w:sz="0" w:space="0" w:color="auto"/>
                <w:bottom w:val="none" w:sz="0" w:space="0" w:color="auto"/>
                <w:right w:val="none" w:sz="0" w:space="0" w:color="auto"/>
              </w:divBdr>
              <w:divsChild>
                <w:div w:id="1289552815">
                  <w:marLeft w:val="0"/>
                  <w:marRight w:val="0"/>
                  <w:marTop w:val="0"/>
                  <w:marBottom w:val="0"/>
                  <w:divBdr>
                    <w:top w:val="none" w:sz="0" w:space="0" w:color="auto"/>
                    <w:left w:val="none" w:sz="0" w:space="0" w:color="auto"/>
                    <w:bottom w:val="none" w:sz="0" w:space="0" w:color="auto"/>
                    <w:right w:val="none" w:sz="0" w:space="0" w:color="auto"/>
                  </w:divBdr>
                  <w:divsChild>
                    <w:div w:id="2045205179">
                      <w:marLeft w:val="0"/>
                      <w:marRight w:val="0"/>
                      <w:marTop w:val="0"/>
                      <w:marBottom w:val="0"/>
                      <w:divBdr>
                        <w:top w:val="none" w:sz="0" w:space="0" w:color="auto"/>
                        <w:left w:val="none" w:sz="0" w:space="0" w:color="auto"/>
                        <w:bottom w:val="none" w:sz="0" w:space="0" w:color="auto"/>
                        <w:right w:val="none" w:sz="0" w:space="0" w:color="auto"/>
                      </w:divBdr>
                    </w:div>
                  </w:divsChild>
                </w:div>
                <w:div w:id="86001224">
                  <w:marLeft w:val="0"/>
                  <w:marRight w:val="0"/>
                  <w:marTop w:val="0"/>
                  <w:marBottom w:val="0"/>
                  <w:divBdr>
                    <w:top w:val="none" w:sz="0" w:space="0" w:color="auto"/>
                    <w:left w:val="none" w:sz="0" w:space="0" w:color="auto"/>
                    <w:bottom w:val="none" w:sz="0" w:space="0" w:color="auto"/>
                    <w:right w:val="none" w:sz="0" w:space="0" w:color="auto"/>
                  </w:divBdr>
                  <w:divsChild>
                    <w:div w:id="12665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8117">
          <w:marLeft w:val="0"/>
          <w:marRight w:val="0"/>
          <w:marTop w:val="0"/>
          <w:marBottom w:val="0"/>
          <w:divBdr>
            <w:top w:val="none" w:sz="0" w:space="0" w:color="auto"/>
            <w:left w:val="none" w:sz="0" w:space="0" w:color="auto"/>
            <w:bottom w:val="none" w:sz="0" w:space="0" w:color="auto"/>
            <w:right w:val="none" w:sz="0" w:space="0" w:color="auto"/>
          </w:divBdr>
          <w:divsChild>
            <w:div w:id="656500531">
              <w:marLeft w:val="0"/>
              <w:marRight w:val="0"/>
              <w:marTop w:val="0"/>
              <w:marBottom w:val="0"/>
              <w:divBdr>
                <w:top w:val="none" w:sz="0" w:space="0" w:color="auto"/>
                <w:left w:val="none" w:sz="0" w:space="0" w:color="auto"/>
                <w:bottom w:val="none" w:sz="0" w:space="0" w:color="auto"/>
                <w:right w:val="none" w:sz="0" w:space="0" w:color="auto"/>
              </w:divBdr>
              <w:divsChild>
                <w:div w:id="1566255745">
                  <w:marLeft w:val="0"/>
                  <w:marRight w:val="0"/>
                  <w:marTop w:val="0"/>
                  <w:marBottom w:val="0"/>
                  <w:divBdr>
                    <w:top w:val="none" w:sz="0" w:space="0" w:color="auto"/>
                    <w:left w:val="none" w:sz="0" w:space="0" w:color="auto"/>
                    <w:bottom w:val="none" w:sz="0" w:space="0" w:color="auto"/>
                    <w:right w:val="none" w:sz="0" w:space="0" w:color="auto"/>
                  </w:divBdr>
                </w:div>
              </w:divsChild>
            </w:div>
            <w:div w:id="94446416">
              <w:marLeft w:val="0"/>
              <w:marRight w:val="0"/>
              <w:marTop w:val="0"/>
              <w:marBottom w:val="0"/>
              <w:divBdr>
                <w:top w:val="none" w:sz="0" w:space="0" w:color="auto"/>
                <w:left w:val="none" w:sz="0" w:space="0" w:color="auto"/>
                <w:bottom w:val="none" w:sz="0" w:space="0" w:color="auto"/>
                <w:right w:val="none" w:sz="0" w:space="0" w:color="auto"/>
              </w:divBdr>
              <w:divsChild>
                <w:div w:id="1600411004">
                  <w:marLeft w:val="0"/>
                  <w:marRight w:val="0"/>
                  <w:marTop w:val="0"/>
                  <w:marBottom w:val="0"/>
                  <w:divBdr>
                    <w:top w:val="none" w:sz="0" w:space="0" w:color="auto"/>
                    <w:left w:val="none" w:sz="0" w:space="0" w:color="auto"/>
                    <w:bottom w:val="none" w:sz="0" w:space="0" w:color="auto"/>
                    <w:right w:val="none" w:sz="0" w:space="0" w:color="auto"/>
                  </w:divBdr>
                </w:div>
              </w:divsChild>
            </w:div>
            <w:div w:id="1294948591">
              <w:marLeft w:val="0"/>
              <w:marRight w:val="0"/>
              <w:marTop w:val="0"/>
              <w:marBottom w:val="0"/>
              <w:divBdr>
                <w:top w:val="none" w:sz="0" w:space="0" w:color="auto"/>
                <w:left w:val="none" w:sz="0" w:space="0" w:color="auto"/>
                <w:bottom w:val="none" w:sz="0" w:space="0" w:color="auto"/>
                <w:right w:val="none" w:sz="0" w:space="0" w:color="auto"/>
              </w:divBdr>
              <w:divsChild>
                <w:div w:id="1478836521">
                  <w:marLeft w:val="0"/>
                  <w:marRight w:val="0"/>
                  <w:marTop w:val="0"/>
                  <w:marBottom w:val="0"/>
                  <w:divBdr>
                    <w:top w:val="none" w:sz="0" w:space="0" w:color="auto"/>
                    <w:left w:val="none" w:sz="0" w:space="0" w:color="auto"/>
                    <w:bottom w:val="none" w:sz="0" w:space="0" w:color="auto"/>
                    <w:right w:val="none" w:sz="0" w:space="0" w:color="auto"/>
                  </w:divBdr>
                </w:div>
                <w:div w:id="1834030964">
                  <w:marLeft w:val="0"/>
                  <w:marRight w:val="0"/>
                  <w:marTop w:val="0"/>
                  <w:marBottom w:val="0"/>
                  <w:divBdr>
                    <w:top w:val="none" w:sz="0" w:space="0" w:color="auto"/>
                    <w:left w:val="none" w:sz="0" w:space="0" w:color="auto"/>
                    <w:bottom w:val="none" w:sz="0" w:space="0" w:color="auto"/>
                    <w:right w:val="none" w:sz="0" w:space="0" w:color="auto"/>
                  </w:divBdr>
                </w:div>
              </w:divsChild>
            </w:div>
            <w:div w:id="712921680">
              <w:marLeft w:val="0"/>
              <w:marRight w:val="0"/>
              <w:marTop w:val="0"/>
              <w:marBottom w:val="0"/>
              <w:divBdr>
                <w:top w:val="none" w:sz="0" w:space="0" w:color="auto"/>
                <w:left w:val="none" w:sz="0" w:space="0" w:color="auto"/>
                <w:bottom w:val="none" w:sz="0" w:space="0" w:color="auto"/>
                <w:right w:val="none" w:sz="0" w:space="0" w:color="auto"/>
              </w:divBdr>
              <w:divsChild>
                <w:div w:id="907957979">
                  <w:marLeft w:val="0"/>
                  <w:marRight w:val="0"/>
                  <w:marTop w:val="0"/>
                  <w:marBottom w:val="0"/>
                  <w:divBdr>
                    <w:top w:val="none" w:sz="0" w:space="0" w:color="auto"/>
                    <w:left w:val="none" w:sz="0" w:space="0" w:color="auto"/>
                    <w:bottom w:val="none" w:sz="0" w:space="0" w:color="auto"/>
                    <w:right w:val="none" w:sz="0" w:space="0" w:color="auto"/>
                  </w:divBdr>
                </w:div>
              </w:divsChild>
            </w:div>
            <w:div w:id="855659481">
              <w:marLeft w:val="0"/>
              <w:marRight w:val="0"/>
              <w:marTop w:val="0"/>
              <w:marBottom w:val="0"/>
              <w:divBdr>
                <w:top w:val="none" w:sz="0" w:space="0" w:color="auto"/>
                <w:left w:val="none" w:sz="0" w:space="0" w:color="auto"/>
                <w:bottom w:val="none" w:sz="0" w:space="0" w:color="auto"/>
                <w:right w:val="none" w:sz="0" w:space="0" w:color="auto"/>
              </w:divBdr>
              <w:divsChild>
                <w:div w:id="17367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3279">
          <w:marLeft w:val="0"/>
          <w:marRight w:val="0"/>
          <w:marTop w:val="0"/>
          <w:marBottom w:val="0"/>
          <w:divBdr>
            <w:top w:val="none" w:sz="0" w:space="0" w:color="auto"/>
            <w:left w:val="none" w:sz="0" w:space="0" w:color="auto"/>
            <w:bottom w:val="none" w:sz="0" w:space="0" w:color="auto"/>
            <w:right w:val="none" w:sz="0" w:space="0" w:color="auto"/>
          </w:divBdr>
          <w:divsChild>
            <w:div w:id="1750808161">
              <w:marLeft w:val="0"/>
              <w:marRight w:val="0"/>
              <w:marTop w:val="0"/>
              <w:marBottom w:val="0"/>
              <w:divBdr>
                <w:top w:val="none" w:sz="0" w:space="0" w:color="auto"/>
                <w:left w:val="none" w:sz="0" w:space="0" w:color="auto"/>
                <w:bottom w:val="none" w:sz="0" w:space="0" w:color="auto"/>
                <w:right w:val="none" w:sz="0" w:space="0" w:color="auto"/>
              </w:divBdr>
              <w:divsChild>
                <w:div w:id="826244147">
                  <w:marLeft w:val="0"/>
                  <w:marRight w:val="0"/>
                  <w:marTop w:val="0"/>
                  <w:marBottom w:val="0"/>
                  <w:divBdr>
                    <w:top w:val="none" w:sz="0" w:space="0" w:color="auto"/>
                    <w:left w:val="none" w:sz="0" w:space="0" w:color="auto"/>
                    <w:bottom w:val="none" w:sz="0" w:space="0" w:color="auto"/>
                    <w:right w:val="none" w:sz="0" w:space="0" w:color="auto"/>
                  </w:divBdr>
                </w:div>
              </w:divsChild>
            </w:div>
            <w:div w:id="809445068">
              <w:marLeft w:val="0"/>
              <w:marRight w:val="0"/>
              <w:marTop w:val="0"/>
              <w:marBottom w:val="0"/>
              <w:divBdr>
                <w:top w:val="none" w:sz="0" w:space="0" w:color="auto"/>
                <w:left w:val="none" w:sz="0" w:space="0" w:color="auto"/>
                <w:bottom w:val="none" w:sz="0" w:space="0" w:color="auto"/>
                <w:right w:val="none" w:sz="0" w:space="0" w:color="auto"/>
              </w:divBdr>
              <w:divsChild>
                <w:div w:id="1154680573">
                  <w:marLeft w:val="0"/>
                  <w:marRight w:val="0"/>
                  <w:marTop w:val="0"/>
                  <w:marBottom w:val="0"/>
                  <w:divBdr>
                    <w:top w:val="none" w:sz="0" w:space="0" w:color="auto"/>
                    <w:left w:val="none" w:sz="0" w:space="0" w:color="auto"/>
                    <w:bottom w:val="none" w:sz="0" w:space="0" w:color="auto"/>
                    <w:right w:val="none" w:sz="0" w:space="0" w:color="auto"/>
                  </w:divBdr>
                </w:div>
              </w:divsChild>
            </w:div>
            <w:div w:id="176231820">
              <w:marLeft w:val="0"/>
              <w:marRight w:val="0"/>
              <w:marTop w:val="0"/>
              <w:marBottom w:val="0"/>
              <w:divBdr>
                <w:top w:val="none" w:sz="0" w:space="0" w:color="auto"/>
                <w:left w:val="none" w:sz="0" w:space="0" w:color="auto"/>
                <w:bottom w:val="none" w:sz="0" w:space="0" w:color="auto"/>
                <w:right w:val="none" w:sz="0" w:space="0" w:color="auto"/>
              </w:divBdr>
              <w:divsChild>
                <w:div w:id="1825775955">
                  <w:marLeft w:val="0"/>
                  <w:marRight w:val="0"/>
                  <w:marTop w:val="0"/>
                  <w:marBottom w:val="0"/>
                  <w:divBdr>
                    <w:top w:val="none" w:sz="0" w:space="0" w:color="auto"/>
                    <w:left w:val="none" w:sz="0" w:space="0" w:color="auto"/>
                    <w:bottom w:val="none" w:sz="0" w:space="0" w:color="auto"/>
                    <w:right w:val="none" w:sz="0" w:space="0" w:color="auto"/>
                  </w:divBdr>
                </w:div>
                <w:div w:id="252278109">
                  <w:marLeft w:val="0"/>
                  <w:marRight w:val="0"/>
                  <w:marTop w:val="0"/>
                  <w:marBottom w:val="0"/>
                  <w:divBdr>
                    <w:top w:val="none" w:sz="0" w:space="0" w:color="auto"/>
                    <w:left w:val="none" w:sz="0" w:space="0" w:color="auto"/>
                    <w:bottom w:val="none" w:sz="0" w:space="0" w:color="auto"/>
                    <w:right w:val="none" w:sz="0" w:space="0" w:color="auto"/>
                  </w:divBdr>
                </w:div>
              </w:divsChild>
            </w:div>
            <w:div w:id="1103382376">
              <w:marLeft w:val="0"/>
              <w:marRight w:val="0"/>
              <w:marTop w:val="0"/>
              <w:marBottom w:val="0"/>
              <w:divBdr>
                <w:top w:val="none" w:sz="0" w:space="0" w:color="auto"/>
                <w:left w:val="none" w:sz="0" w:space="0" w:color="auto"/>
                <w:bottom w:val="none" w:sz="0" w:space="0" w:color="auto"/>
                <w:right w:val="none" w:sz="0" w:space="0" w:color="auto"/>
              </w:divBdr>
              <w:divsChild>
                <w:div w:id="6085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602</Words>
  <Characters>3434</Characters>
  <Application>Microsoft Macintosh Word</Application>
  <DocSecurity>0</DocSecurity>
  <Lines>28</Lines>
  <Paragraphs>8</Paragraphs>
  <ScaleCrop>false</ScaleCrop>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baran</dc:creator>
  <cp:keywords/>
  <dc:description/>
  <cp:lastModifiedBy>dominika baran</cp:lastModifiedBy>
  <cp:revision>2</cp:revision>
  <dcterms:created xsi:type="dcterms:W3CDTF">2017-03-10T12:48:00Z</dcterms:created>
  <dcterms:modified xsi:type="dcterms:W3CDTF">2017-08-23T09:36:00Z</dcterms:modified>
</cp:coreProperties>
</file>